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7"/>
        <w:gridCol w:w="984"/>
        <w:gridCol w:w="158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56F8C56" w:rsidR="0012209D" w:rsidRPr="00447FD8" w:rsidRDefault="00C23FB0" w:rsidP="00321CAA">
            <w:pPr>
              <w:rPr>
                <w:b/>
                <w:bCs/>
              </w:rPr>
            </w:pPr>
            <w:r>
              <w:rPr>
                <w:b/>
                <w:bCs/>
                <w:szCs w:val="18"/>
              </w:rPr>
              <w:t>Graphic</w:t>
            </w:r>
            <w:r w:rsidRPr="0071387A">
              <w:rPr>
                <w:b/>
                <w:bCs/>
                <w:szCs w:val="18"/>
              </w:rPr>
              <w:t xml:space="preserve"> Designer</w:t>
            </w:r>
            <w:r w:rsidR="00FE16ED">
              <w:rPr>
                <w:b/>
                <w:bCs/>
                <w:szCs w:val="18"/>
              </w:rPr>
              <w:t xml:space="preserve"> – Entry Level</w:t>
            </w:r>
          </w:p>
        </w:tc>
      </w:tr>
      <w:tr w:rsidR="00164D31" w14:paraId="0CC3D3E0" w14:textId="77777777" w:rsidTr="00D3349E">
        <w:tc>
          <w:tcPr>
            <w:tcW w:w="2525" w:type="dxa"/>
            <w:shd w:val="clear" w:color="auto" w:fill="D9D9D9" w:themeFill="background1" w:themeFillShade="D9"/>
          </w:tcPr>
          <w:p w14:paraId="5DFF7891" w14:textId="0010D0C6" w:rsidR="00164D31" w:rsidRDefault="00164D31"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Pr>
          <w:p w14:paraId="2CC14013" w14:textId="49D7CD91" w:rsidR="00164D31" w:rsidRDefault="00164D31" w:rsidP="00321CAA"/>
        </w:tc>
      </w:tr>
      <w:tr w:rsidR="00C23FB0" w14:paraId="15BF0875" w14:textId="77777777" w:rsidTr="00D3349E">
        <w:tc>
          <w:tcPr>
            <w:tcW w:w="2525" w:type="dxa"/>
            <w:shd w:val="clear" w:color="auto" w:fill="D9D9D9" w:themeFill="background1" w:themeFillShade="D9"/>
          </w:tcPr>
          <w:p w14:paraId="15BF0873" w14:textId="3A25E27F" w:rsidR="00C23FB0" w:rsidRDefault="00C23FB0" w:rsidP="00C23FB0">
            <w:r>
              <w:t>School/Department:</w:t>
            </w:r>
          </w:p>
        </w:tc>
        <w:tc>
          <w:tcPr>
            <w:tcW w:w="7226" w:type="dxa"/>
            <w:gridSpan w:val="3"/>
          </w:tcPr>
          <w:p w14:paraId="15BF0874" w14:textId="062742C7" w:rsidR="00C23FB0" w:rsidRDefault="00C23FB0" w:rsidP="00C23FB0">
            <w:r>
              <w:rPr>
                <w:szCs w:val="18"/>
              </w:rPr>
              <w:t xml:space="preserve">Winchester School of Art </w:t>
            </w:r>
          </w:p>
        </w:tc>
      </w:tr>
      <w:tr w:rsidR="00C23FB0" w14:paraId="07201851" w14:textId="77777777" w:rsidTr="003E398A">
        <w:tc>
          <w:tcPr>
            <w:tcW w:w="2525" w:type="dxa"/>
            <w:shd w:val="clear" w:color="auto" w:fill="D9D9D9" w:themeFill="background1" w:themeFillShade="D9"/>
          </w:tcPr>
          <w:p w14:paraId="158400D7" w14:textId="4B829CEE" w:rsidR="00C23FB0" w:rsidRDefault="00C23FB0" w:rsidP="00C23FB0">
            <w:r>
              <w:t>Faculty:</w:t>
            </w:r>
          </w:p>
        </w:tc>
        <w:tc>
          <w:tcPr>
            <w:tcW w:w="7226" w:type="dxa"/>
            <w:gridSpan w:val="3"/>
          </w:tcPr>
          <w:p w14:paraId="7A897A27" w14:textId="7578115F" w:rsidR="00C23FB0" w:rsidRDefault="00C23FB0" w:rsidP="00C23FB0">
            <w:r>
              <w:rPr>
                <w:szCs w:val="18"/>
              </w:rPr>
              <w:t>Arts and Humanities</w:t>
            </w:r>
          </w:p>
        </w:tc>
      </w:tr>
      <w:tr w:rsidR="00C23FB0" w14:paraId="15BF087A" w14:textId="77777777" w:rsidTr="0033421B">
        <w:tc>
          <w:tcPr>
            <w:tcW w:w="2525" w:type="dxa"/>
            <w:shd w:val="clear" w:color="auto" w:fill="D9D9D9" w:themeFill="background1" w:themeFillShade="D9"/>
          </w:tcPr>
          <w:p w14:paraId="15BF0876" w14:textId="44B3D55B" w:rsidR="00C23FB0" w:rsidRDefault="00C23FB0" w:rsidP="00C23FB0">
            <w:r>
              <w:t>Career Pathway:</w:t>
            </w:r>
          </w:p>
        </w:tc>
        <w:tc>
          <w:tcPr>
            <w:tcW w:w="4620" w:type="dxa"/>
          </w:tcPr>
          <w:p w14:paraId="15BF0877" w14:textId="4B273D36" w:rsidR="00C23FB0" w:rsidRDefault="00C23FB0" w:rsidP="00C23FB0">
            <w:r>
              <w:t>Technical and Experimental (TAE)</w:t>
            </w:r>
          </w:p>
        </w:tc>
        <w:tc>
          <w:tcPr>
            <w:tcW w:w="992" w:type="dxa"/>
            <w:shd w:val="clear" w:color="auto" w:fill="D9D9D9" w:themeFill="background1" w:themeFillShade="D9"/>
          </w:tcPr>
          <w:p w14:paraId="15BF0878" w14:textId="77777777" w:rsidR="00C23FB0" w:rsidRDefault="00C23FB0" w:rsidP="00C23FB0">
            <w:r>
              <w:t>Level:</w:t>
            </w:r>
          </w:p>
        </w:tc>
        <w:tc>
          <w:tcPr>
            <w:tcW w:w="1614" w:type="dxa"/>
          </w:tcPr>
          <w:p w14:paraId="15BF0879" w14:textId="73D590B9" w:rsidR="00C23FB0" w:rsidRDefault="00C23FB0" w:rsidP="00C23FB0">
            <w:r>
              <w:t>2a</w:t>
            </w:r>
          </w:p>
        </w:tc>
      </w:tr>
      <w:tr w:rsidR="00C23FB0" w14:paraId="15BF0881" w14:textId="77777777" w:rsidTr="00D3349E">
        <w:tc>
          <w:tcPr>
            <w:tcW w:w="2525" w:type="dxa"/>
            <w:shd w:val="clear" w:color="auto" w:fill="D9D9D9" w:themeFill="background1" w:themeFillShade="D9"/>
          </w:tcPr>
          <w:p w14:paraId="15BF087F" w14:textId="77777777" w:rsidR="00C23FB0" w:rsidRDefault="00C23FB0" w:rsidP="00C23FB0">
            <w:r>
              <w:t>Posts responsible to:</w:t>
            </w:r>
          </w:p>
        </w:tc>
        <w:tc>
          <w:tcPr>
            <w:tcW w:w="7226" w:type="dxa"/>
            <w:gridSpan w:val="3"/>
          </w:tcPr>
          <w:p w14:paraId="15BF0880" w14:textId="18817EBD" w:rsidR="00C23FB0" w:rsidRPr="005508A2" w:rsidRDefault="00C23FB0" w:rsidP="00C23FB0">
            <w:r>
              <w:t xml:space="preserve">Studio 3015 </w:t>
            </w:r>
            <w:r w:rsidR="006A7F55">
              <w:t>M</w:t>
            </w:r>
            <w:r>
              <w:t>anager</w:t>
            </w:r>
          </w:p>
        </w:tc>
      </w:tr>
      <w:tr w:rsidR="00C23FB0" w14:paraId="15BF0884" w14:textId="77777777" w:rsidTr="00D3349E">
        <w:tc>
          <w:tcPr>
            <w:tcW w:w="2525" w:type="dxa"/>
            <w:shd w:val="clear" w:color="auto" w:fill="D9D9D9" w:themeFill="background1" w:themeFillShade="D9"/>
          </w:tcPr>
          <w:p w14:paraId="15BF0882" w14:textId="77777777" w:rsidR="00C23FB0" w:rsidRDefault="00C23FB0" w:rsidP="00C23FB0">
            <w:r>
              <w:t>Posts responsible for:</w:t>
            </w:r>
          </w:p>
        </w:tc>
        <w:tc>
          <w:tcPr>
            <w:tcW w:w="7226" w:type="dxa"/>
            <w:gridSpan w:val="3"/>
          </w:tcPr>
          <w:p w14:paraId="15BF0883" w14:textId="77777777" w:rsidR="00C23FB0" w:rsidRPr="005508A2" w:rsidRDefault="00C23FB0" w:rsidP="00C23FB0"/>
        </w:tc>
      </w:tr>
      <w:tr w:rsidR="00C23FB0" w14:paraId="15BF0887" w14:textId="77777777" w:rsidTr="00D3349E">
        <w:tc>
          <w:tcPr>
            <w:tcW w:w="2525" w:type="dxa"/>
            <w:shd w:val="clear" w:color="auto" w:fill="D9D9D9" w:themeFill="background1" w:themeFillShade="D9"/>
          </w:tcPr>
          <w:p w14:paraId="15BF0885" w14:textId="77777777" w:rsidR="00C23FB0" w:rsidRDefault="00C23FB0" w:rsidP="00C23FB0">
            <w:r>
              <w:t>Post base:</w:t>
            </w:r>
          </w:p>
        </w:tc>
        <w:tc>
          <w:tcPr>
            <w:tcW w:w="7226" w:type="dxa"/>
            <w:gridSpan w:val="3"/>
          </w:tcPr>
          <w:p w14:paraId="15BF0886" w14:textId="77777777" w:rsidR="00C23FB0" w:rsidRPr="005508A2" w:rsidRDefault="00C23FB0" w:rsidP="00C23FB0">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DD0E259" w:rsidR="00E962E0" w:rsidRPr="00C23FB0" w:rsidRDefault="00E962E0" w:rsidP="00E962E0">
            <w:pPr>
              <w:rPr>
                <w:szCs w:val="18"/>
              </w:rPr>
            </w:pPr>
            <w:proofErr w:type="gramStart"/>
            <w:r>
              <w:rPr>
                <w:szCs w:val="18"/>
              </w:rPr>
              <w:t>As</w:t>
            </w:r>
            <w:r w:rsidRPr="005C0926">
              <w:rPr>
                <w:szCs w:val="18"/>
              </w:rPr>
              <w:t xml:space="preserve"> a member of </w:t>
            </w:r>
            <w:r>
              <w:rPr>
                <w:szCs w:val="18"/>
              </w:rPr>
              <w:t>the</w:t>
            </w:r>
            <w:r w:rsidRPr="005C0926">
              <w:rPr>
                <w:szCs w:val="18"/>
              </w:rPr>
              <w:t xml:space="preserve"> </w:t>
            </w:r>
            <w:r>
              <w:rPr>
                <w:szCs w:val="18"/>
              </w:rPr>
              <w:t>studio</w:t>
            </w:r>
            <w:r w:rsidRPr="005C0926">
              <w:rPr>
                <w:szCs w:val="18"/>
              </w:rPr>
              <w:t xml:space="preserve"> team</w:t>
            </w:r>
            <w:r>
              <w:rPr>
                <w:szCs w:val="18"/>
              </w:rPr>
              <w:t>, the job</w:t>
            </w:r>
            <w:proofErr w:type="gramEnd"/>
            <w:r>
              <w:rPr>
                <w:szCs w:val="18"/>
              </w:rPr>
              <w:t xml:space="preserve"> is</w:t>
            </w:r>
            <w:r w:rsidRPr="005C0926">
              <w:rPr>
                <w:szCs w:val="18"/>
              </w:rPr>
              <w:t xml:space="preserve"> to assist </w:t>
            </w:r>
            <w:r>
              <w:rPr>
                <w:szCs w:val="18"/>
              </w:rPr>
              <w:t>the development of designed promotional assets for the school.</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12A43934" w:rsidR="00C23FB0" w:rsidRDefault="00816AF9" w:rsidP="00321CAA">
            <w:r>
              <w:rPr>
                <w:szCs w:val="18"/>
              </w:rPr>
              <w:t>To assist</w:t>
            </w:r>
            <w:r w:rsidR="00C23FB0" w:rsidRPr="0071387A">
              <w:rPr>
                <w:szCs w:val="18"/>
              </w:rPr>
              <w:t xml:space="preserve"> the </w:t>
            </w:r>
            <w:r>
              <w:rPr>
                <w:szCs w:val="18"/>
              </w:rPr>
              <w:t xml:space="preserve">development of </w:t>
            </w:r>
            <w:r w:rsidR="00C23FB0" w:rsidRPr="0071387A">
              <w:rPr>
                <w:szCs w:val="18"/>
              </w:rPr>
              <w:t>desig</w:t>
            </w:r>
            <w:r>
              <w:rPr>
                <w:szCs w:val="18"/>
              </w:rPr>
              <w:t>n</w:t>
            </w:r>
            <w:r w:rsidR="00E962E0">
              <w:rPr>
                <w:szCs w:val="18"/>
              </w:rPr>
              <w:t xml:space="preserve">ed </w:t>
            </w:r>
            <w:r>
              <w:rPr>
                <w:szCs w:val="18"/>
              </w:rPr>
              <w:t xml:space="preserve">assets, </w:t>
            </w:r>
            <w:r w:rsidR="001A1212">
              <w:rPr>
                <w:szCs w:val="18"/>
              </w:rPr>
              <w:t>taking direction</w:t>
            </w:r>
            <w:r>
              <w:rPr>
                <w:szCs w:val="18"/>
              </w:rPr>
              <w:t xml:space="preserve"> </w:t>
            </w:r>
            <w:r w:rsidR="001A1212">
              <w:rPr>
                <w:szCs w:val="18"/>
              </w:rPr>
              <w:t>from</w:t>
            </w:r>
            <w:r>
              <w:rPr>
                <w:szCs w:val="18"/>
              </w:rPr>
              <w:t xml:space="preserve"> </w:t>
            </w:r>
            <w:r w:rsidR="00E962E0">
              <w:rPr>
                <w:szCs w:val="18"/>
              </w:rPr>
              <w:t>the line manager</w:t>
            </w:r>
            <w:r w:rsidR="001A1212">
              <w:rPr>
                <w:szCs w:val="18"/>
              </w:rPr>
              <w:t>.</w:t>
            </w:r>
          </w:p>
        </w:tc>
        <w:tc>
          <w:tcPr>
            <w:tcW w:w="1027" w:type="dxa"/>
          </w:tcPr>
          <w:p w14:paraId="15BF0893" w14:textId="48EC51F9" w:rsidR="0012209D" w:rsidRDefault="001A1212" w:rsidP="00321CAA">
            <w:r>
              <w:t>3</w:t>
            </w:r>
            <w:r w:rsidR="00C23FB0">
              <w:t>0</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311F6B92" w:rsidR="0012209D" w:rsidRDefault="00C23FB0" w:rsidP="00321CAA">
            <w:r w:rsidRPr="0033421B">
              <w:t xml:space="preserve">To carry out routine </w:t>
            </w:r>
            <w:r w:rsidR="001A1212">
              <w:t>design tasks</w:t>
            </w:r>
            <w:r w:rsidRPr="0033421B">
              <w:t>, following standard procedures, and ensuring the work is completed accurately and to deadlines.</w:t>
            </w:r>
          </w:p>
        </w:tc>
        <w:tc>
          <w:tcPr>
            <w:tcW w:w="1027" w:type="dxa"/>
          </w:tcPr>
          <w:p w14:paraId="15BF0897" w14:textId="32143CD9" w:rsidR="0012209D" w:rsidRDefault="001A1212" w:rsidP="00321CAA">
            <w:r>
              <w:t>2</w:t>
            </w:r>
            <w:r w:rsidR="00C23FB0">
              <w:t>0</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6F6D957A" w:rsidR="0012209D" w:rsidRDefault="0033421B" w:rsidP="00321CAA">
            <w:r w:rsidRPr="0033421B">
              <w:t xml:space="preserve">To maintain a safe working environment, complying with Health and Safety procedures, </w:t>
            </w:r>
            <w:r w:rsidR="001A1212">
              <w:t xml:space="preserve">ensure that the studio and its equipment is </w:t>
            </w:r>
            <w:r w:rsidR="00E962E0">
              <w:t xml:space="preserve">functioning efficiently. </w:t>
            </w:r>
          </w:p>
        </w:tc>
        <w:tc>
          <w:tcPr>
            <w:tcW w:w="1027" w:type="dxa"/>
          </w:tcPr>
          <w:p w14:paraId="15BF089B" w14:textId="151A24FA" w:rsidR="0012209D" w:rsidRDefault="001A1212" w:rsidP="00321CAA">
            <w:r>
              <w:t>2</w:t>
            </w:r>
            <w:r w:rsidR="00C23FB0">
              <w:t>0</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6354F9AF" w:rsidR="0012209D" w:rsidRDefault="00C23FB0" w:rsidP="00321CAA">
            <w:r w:rsidRPr="0071387A">
              <w:rPr>
                <w:szCs w:val="18"/>
              </w:rPr>
              <w:t xml:space="preserve">To carry out routine established administrative processes to ensure efficient practice within the </w:t>
            </w:r>
            <w:r w:rsidR="00E962E0">
              <w:rPr>
                <w:szCs w:val="18"/>
              </w:rPr>
              <w:t>s</w:t>
            </w:r>
            <w:r w:rsidRPr="0071387A">
              <w:rPr>
                <w:szCs w:val="18"/>
              </w:rPr>
              <w:t>tudio environment</w:t>
            </w:r>
          </w:p>
        </w:tc>
        <w:tc>
          <w:tcPr>
            <w:tcW w:w="1027" w:type="dxa"/>
          </w:tcPr>
          <w:p w14:paraId="15BF089F" w14:textId="1BAFA5F8" w:rsidR="0012209D" w:rsidRDefault="00C23FB0" w:rsidP="00321CAA">
            <w:r>
              <w:t>10</w:t>
            </w:r>
            <w:r w:rsidR="00343D93">
              <w:t xml:space="preserve"> %</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5849542F" w:rsidR="0012209D" w:rsidRDefault="00C23FB0" w:rsidP="00321CAA">
            <w:r w:rsidRPr="0071387A">
              <w:rPr>
                <w:szCs w:val="18"/>
              </w:rPr>
              <w:t>To maintain records and consolidate and summarise information</w:t>
            </w:r>
          </w:p>
        </w:tc>
        <w:tc>
          <w:tcPr>
            <w:tcW w:w="1027" w:type="dxa"/>
          </w:tcPr>
          <w:p w14:paraId="15BF08A3" w14:textId="414E0616" w:rsidR="0012209D" w:rsidRDefault="00C23FB0" w:rsidP="00321CAA">
            <w:r>
              <w:t>10</w:t>
            </w:r>
            <w:r w:rsidR="00343D93">
              <w:t xml:space="preserve"> %</w:t>
            </w:r>
          </w:p>
        </w:tc>
      </w:tr>
      <w:tr w:rsidR="00671F76" w14:paraId="5DEC9627" w14:textId="77777777" w:rsidTr="00467596">
        <w:trPr>
          <w:cantSplit/>
        </w:trPr>
        <w:tc>
          <w:tcPr>
            <w:tcW w:w="606" w:type="dxa"/>
            <w:tcBorders>
              <w:right w:val="nil"/>
            </w:tcBorders>
          </w:tcPr>
          <w:p w14:paraId="071DB762" w14:textId="77777777" w:rsidR="00671F76" w:rsidRDefault="00671F76" w:rsidP="00671F76">
            <w:pPr>
              <w:pStyle w:val="ListParagraph"/>
              <w:numPr>
                <w:ilvl w:val="0"/>
                <w:numId w:val="17"/>
              </w:numPr>
            </w:pPr>
          </w:p>
        </w:tc>
        <w:tc>
          <w:tcPr>
            <w:tcW w:w="8118" w:type="dxa"/>
            <w:tcBorders>
              <w:left w:val="nil"/>
            </w:tcBorders>
          </w:tcPr>
          <w:p w14:paraId="1A10DA42" w14:textId="74BDC7ED" w:rsidR="00671F76" w:rsidRPr="00671F76" w:rsidRDefault="0033421B" w:rsidP="00671F76">
            <w:r w:rsidRPr="0033421B">
              <w:t>To resolve a range of routine work issues independently, using judgement as to when to refer more complex cases to supervisor/manager.</w:t>
            </w:r>
          </w:p>
        </w:tc>
        <w:tc>
          <w:tcPr>
            <w:tcW w:w="1027" w:type="dxa"/>
          </w:tcPr>
          <w:p w14:paraId="1391DD89" w14:textId="0A89CCB5" w:rsidR="00671F76" w:rsidRDefault="001A1212" w:rsidP="00671F76">
            <w:r>
              <w:t>5</w:t>
            </w:r>
            <w:r w:rsidR="00671F76">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27" w:type="dxa"/>
          </w:tcPr>
          <w:p w14:paraId="73579A3D" w14:textId="6245F6F1" w:rsidR="00671F76" w:rsidRDefault="001A1212"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15BF08B0" w14:textId="0B4C71A7" w:rsidR="00467596" w:rsidRDefault="00C23FB0" w:rsidP="00343D93">
            <w:r w:rsidRPr="0071387A">
              <w:rPr>
                <w:szCs w:val="18"/>
              </w:rPr>
              <w:t>Develop close working relationships with all departments and suppliers ensuring that briefs (creative and commercial) are produced and interpreted to an appropriate standard, as well as to other members of the school / service and external clients to the school</w:t>
            </w:r>
            <w:r>
              <w:rPr>
                <w:szCs w:val="18"/>
              </w:rP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0A46BB4B" w:rsidR="00343D93" w:rsidRDefault="00C23FB0" w:rsidP="00343D93">
            <w:r w:rsidRPr="0071387A">
              <w:rPr>
                <w:szCs w:val="18"/>
              </w:rPr>
              <w:t>Post holder will work within the Winchester School of Art design studio and will support the Creative Director of the design studio in the planning, design and delivery of promotion and publicity for the School of Art.</w:t>
            </w:r>
            <w:r w:rsidR="00A11201">
              <w:rPr>
                <w:szCs w:val="18"/>
              </w:rPr>
              <w:t xml:space="preserve"> The post holder will also support the studio in the planning, </w:t>
            </w:r>
            <w:proofErr w:type="gramStart"/>
            <w:r w:rsidR="00A11201">
              <w:rPr>
                <w:szCs w:val="18"/>
              </w:rPr>
              <w:t>design</w:t>
            </w:r>
            <w:proofErr w:type="gramEnd"/>
            <w:r w:rsidR="00A11201">
              <w:rPr>
                <w:szCs w:val="18"/>
              </w:rPr>
              <w:t xml:space="preserve"> and development of content for interactive web and social-media environments.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4"/>
        <w:gridCol w:w="3343"/>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3593B2AC" w14:textId="2C230A98" w:rsidR="00467596" w:rsidRDefault="00617FAD" w:rsidP="00467596">
            <w:pPr>
              <w:spacing w:after="90"/>
            </w:pPr>
            <w:r>
              <w:t>Skill level equivalent to achievement of NVQ2, GCSE or City and Guilds, with some relevant work experience</w:t>
            </w:r>
            <w:r w:rsidR="006C3900">
              <w:t xml:space="preserve"> in a technical support role</w:t>
            </w:r>
            <w:r>
              <w:t>.</w:t>
            </w:r>
          </w:p>
          <w:p w14:paraId="05042156" w14:textId="77777777" w:rsidR="00617FAD" w:rsidRDefault="00617FAD" w:rsidP="00467596">
            <w:pPr>
              <w:spacing w:after="90"/>
            </w:pPr>
            <w:r>
              <w:t>Able to demonstrate a sufficient knowledge of work systems, equipment processes and standard IT packages.</w:t>
            </w:r>
          </w:p>
          <w:p w14:paraId="77785FDD" w14:textId="77777777" w:rsidR="00617FAD" w:rsidRDefault="006C3900" w:rsidP="006C3900">
            <w:pPr>
              <w:spacing w:after="90"/>
            </w:pPr>
            <w:r w:rsidRPr="006C3900">
              <w:t>Ability to operate and maintain relevant basic machinery.</w:t>
            </w:r>
          </w:p>
          <w:p w14:paraId="3E266A5A" w14:textId="18806CDC" w:rsidR="006C3900" w:rsidRDefault="006C3900" w:rsidP="006C3900">
            <w:pPr>
              <w:spacing w:after="90"/>
            </w:pPr>
            <w:r>
              <w:t xml:space="preserve">Ability to make effective use of standard computer systems </w:t>
            </w:r>
          </w:p>
          <w:p w14:paraId="56D3C3D3" w14:textId="77777777" w:rsidR="006C3900" w:rsidRDefault="006C3900" w:rsidP="006C3900">
            <w:pPr>
              <w:spacing w:after="90"/>
            </w:pPr>
            <w:r>
              <w:t xml:space="preserve">Experience of data input and record keeping.  </w:t>
            </w:r>
          </w:p>
          <w:p w14:paraId="15BF08BC" w14:textId="0EBCF9A8" w:rsidR="00A11201" w:rsidRDefault="00A11201" w:rsidP="006C3900">
            <w:pPr>
              <w:spacing w:after="90"/>
            </w:pPr>
            <w:r>
              <w:t xml:space="preserve">An interest and basic ability of web </w:t>
            </w:r>
            <w:r w:rsidRPr="00A11201">
              <w:t xml:space="preserve">development and coding - </w:t>
            </w:r>
            <w:r w:rsidRPr="00A11201">
              <w:rPr>
                <w:rFonts w:cs="Arial"/>
                <w:color w:val="202124"/>
              </w:rPr>
              <w:t xml:space="preserve">CSS, HTML and </w:t>
            </w:r>
            <w:proofErr w:type="spellStart"/>
            <w:r w:rsidRPr="00A11201">
              <w:rPr>
                <w:rFonts w:cs="Arial"/>
                <w:color w:val="202124"/>
              </w:rPr>
              <w:t>Javascript</w:t>
            </w:r>
            <w:proofErr w:type="spellEnd"/>
          </w:p>
        </w:tc>
        <w:tc>
          <w:tcPr>
            <w:tcW w:w="3402" w:type="dxa"/>
          </w:tcPr>
          <w:p w14:paraId="744CC278" w14:textId="1E9BE65D" w:rsidR="00C23FB0" w:rsidRDefault="00C23FB0" w:rsidP="00C23FB0">
            <w:pPr>
              <w:spacing w:after="90"/>
              <w:rPr>
                <w:szCs w:val="18"/>
              </w:rPr>
            </w:pPr>
            <w:r>
              <w:rPr>
                <w:szCs w:val="18"/>
              </w:rPr>
              <w:t xml:space="preserve">Graphic design related qualification </w:t>
            </w:r>
          </w:p>
          <w:p w14:paraId="1C966A38" w14:textId="73299DE9" w:rsidR="00A11201" w:rsidRDefault="00C23FB0" w:rsidP="00C23FB0">
            <w:pPr>
              <w:spacing w:after="90"/>
              <w:rPr>
                <w:szCs w:val="18"/>
              </w:rPr>
            </w:pPr>
            <w:r w:rsidRPr="0071387A">
              <w:rPr>
                <w:szCs w:val="18"/>
              </w:rPr>
              <w:t>Previous experience in the professional production of design and marketing materials</w:t>
            </w:r>
            <w:r w:rsidR="00A11201">
              <w:rPr>
                <w:szCs w:val="18"/>
              </w:rPr>
              <w:t xml:space="preserve"> for both print and interactive environments.</w:t>
            </w:r>
          </w:p>
          <w:p w14:paraId="15BF08BD" w14:textId="4D74A080" w:rsidR="00A11201" w:rsidRDefault="00A11201" w:rsidP="00C23FB0">
            <w:pPr>
              <w:spacing w:after="90"/>
            </w:pPr>
            <w:r>
              <w:rPr>
                <w:szCs w:val="18"/>
              </w:rPr>
              <w:t>Experience in social-media content development</w:t>
            </w:r>
          </w:p>
        </w:tc>
        <w:tc>
          <w:tcPr>
            <w:tcW w:w="1330" w:type="dxa"/>
          </w:tcPr>
          <w:p w14:paraId="15BF08BE" w14:textId="27C0AB2B" w:rsidR="00013C10" w:rsidRDefault="00C23FB0" w:rsidP="00343D93">
            <w:pPr>
              <w:spacing w:after="90"/>
            </w:pPr>
            <w:r>
              <w:rPr>
                <w:szCs w:val="18"/>
              </w:rPr>
              <w:t>Application form, I</w:t>
            </w:r>
            <w:r w:rsidRPr="0071387A">
              <w:rPr>
                <w:szCs w:val="18"/>
              </w:rPr>
              <w:t>nterview</w:t>
            </w:r>
            <w:r>
              <w:rPr>
                <w:szCs w:val="18"/>
              </w:rPr>
              <w:t xml:space="preserve"> and </w:t>
            </w:r>
            <w:r w:rsidRPr="0071387A">
              <w:rPr>
                <w:szCs w:val="18"/>
              </w:rPr>
              <w:t>Portfolio</w:t>
            </w:r>
          </w:p>
        </w:tc>
      </w:tr>
      <w:tr w:rsidR="00013C10" w14:paraId="15BF08C4" w14:textId="77777777" w:rsidTr="00013C10">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447822BA" w14:textId="77777777" w:rsidR="00C23FB0" w:rsidRPr="0071387A" w:rsidRDefault="00C23FB0" w:rsidP="00C23FB0">
            <w:pPr>
              <w:spacing w:after="90"/>
              <w:rPr>
                <w:szCs w:val="18"/>
              </w:rPr>
            </w:pPr>
            <w:r w:rsidRPr="0071387A">
              <w:rPr>
                <w:szCs w:val="18"/>
              </w:rPr>
              <w:t xml:space="preserve">Experience of effectively prioritising work activities </w:t>
            </w:r>
            <w:proofErr w:type="gramStart"/>
            <w:r w:rsidRPr="0071387A">
              <w:rPr>
                <w:szCs w:val="18"/>
              </w:rPr>
              <w:t>in order to</w:t>
            </w:r>
            <w:proofErr w:type="gramEnd"/>
            <w:r w:rsidRPr="0071387A">
              <w:rPr>
                <w:szCs w:val="18"/>
              </w:rPr>
              <w:t xml:space="preserve"> produce work of a high standard to required deadlines.</w:t>
            </w:r>
          </w:p>
          <w:p w14:paraId="15BF08C1" w14:textId="4FD90B2B" w:rsidR="00013C10" w:rsidRDefault="00C23FB0" w:rsidP="00C23FB0">
            <w:pPr>
              <w:spacing w:after="90"/>
            </w:pPr>
            <w:r w:rsidRPr="0071387A">
              <w:rPr>
                <w:szCs w:val="18"/>
              </w:rPr>
              <w:t>Attention to detail</w:t>
            </w:r>
            <w:r>
              <w:rPr>
                <w:szCs w:val="18"/>
              </w:rPr>
              <w:t>.</w:t>
            </w:r>
          </w:p>
        </w:tc>
        <w:tc>
          <w:tcPr>
            <w:tcW w:w="3402" w:type="dxa"/>
          </w:tcPr>
          <w:p w14:paraId="15BF08C2" w14:textId="69F51B40" w:rsidR="00013C10" w:rsidRDefault="00013C10" w:rsidP="00343D93">
            <w:pPr>
              <w:spacing w:after="90"/>
            </w:pPr>
          </w:p>
        </w:tc>
        <w:tc>
          <w:tcPr>
            <w:tcW w:w="1330" w:type="dxa"/>
          </w:tcPr>
          <w:p w14:paraId="60AE8DF8" w14:textId="77777777" w:rsidR="0090292D" w:rsidRPr="0071387A" w:rsidRDefault="0090292D" w:rsidP="0090292D">
            <w:pPr>
              <w:jc w:val="center"/>
              <w:rPr>
                <w:szCs w:val="18"/>
              </w:rPr>
            </w:pPr>
            <w:r>
              <w:rPr>
                <w:szCs w:val="18"/>
              </w:rPr>
              <w:t>Application form and</w:t>
            </w:r>
            <w:r w:rsidRPr="0071387A">
              <w:rPr>
                <w:szCs w:val="18"/>
              </w:rPr>
              <w:t xml:space="preserve"> interview</w:t>
            </w:r>
          </w:p>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12FD602A" w:rsidR="006C3900" w:rsidRDefault="00C23FB0" w:rsidP="00702D64">
            <w:pPr>
              <w:spacing w:after="90"/>
            </w:pPr>
            <w:r w:rsidRPr="0071387A">
              <w:rPr>
                <w:szCs w:val="18"/>
              </w:rPr>
              <w:t>Able to solve a range of problems by responding to varying circumstances, whilst working within standard procedures.</w:t>
            </w:r>
          </w:p>
        </w:tc>
        <w:tc>
          <w:tcPr>
            <w:tcW w:w="3402" w:type="dxa"/>
          </w:tcPr>
          <w:p w14:paraId="15BF08C7" w14:textId="77777777" w:rsidR="00013C10" w:rsidRDefault="00013C10" w:rsidP="00343D93">
            <w:pPr>
              <w:spacing w:after="90"/>
            </w:pPr>
          </w:p>
        </w:tc>
        <w:tc>
          <w:tcPr>
            <w:tcW w:w="1330" w:type="dxa"/>
          </w:tcPr>
          <w:p w14:paraId="2552485B" w14:textId="77777777" w:rsidR="0090292D" w:rsidRPr="0071387A" w:rsidRDefault="0090292D" w:rsidP="0090292D">
            <w:pPr>
              <w:jc w:val="center"/>
              <w:rPr>
                <w:szCs w:val="18"/>
              </w:rPr>
            </w:pPr>
            <w:r>
              <w:rPr>
                <w:szCs w:val="18"/>
              </w:rPr>
              <w:t>Application form and</w:t>
            </w:r>
            <w:r w:rsidRPr="0071387A">
              <w:rPr>
                <w:szCs w:val="18"/>
              </w:rPr>
              <w:t xml:space="preserve"> interview</w:t>
            </w:r>
          </w:p>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9C19D9D" w14:textId="77777777" w:rsidR="00C23FB0" w:rsidRPr="0071387A" w:rsidRDefault="00C23FB0" w:rsidP="00C23FB0">
            <w:pPr>
              <w:spacing w:after="90"/>
              <w:rPr>
                <w:szCs w:val="18"/>
              </w:rPr>
            </w:pPr>
            <w:r w:rsidRPr="0071387A">
              <w:rPr>
                <w:szCs w:val="18"/>
              </w:rPr>
              <w:t>Able to contribute to team efficiency through sharing information and constructively supporting others.</w:t>
            </w:r>
          </w:p>
          <w:p w14:paraId="15BF08CB" w14:textId="63C8545E" w:rsidR="00617FAD" w:rsidRDefault="00C23FB0" w:rsidP="00C23FB0">
            <w:pPr>
              <w:spacing w:after="90"/>
            </w:pPr>
            <w:r w:rsidRPr="0071387A">
              <w:rPr>
                <w:szCs w:val="18"/>
              </w:rPr>
              <w:t>Ability to adapt well to change and service improvements.</w:t>
            </w:r>
          </w:p>
        </w:tc>
        <w:tc>
          <w:tcPr>
            <w:tcW w:w="3402" w:type="dxa"/>
          </w:tcPr>
          <w:p w14:paraId="15BF08CC" w14:textId="6C3DE588" w:rsidR="00013C10" w:rsidRDefault="00013C10" w:rsidP="00343D93">
            <w:pPr>
              <w:spacing w:after="90"/>
            </w:pPr>
          </w:p>
        </w:tc>
        <w:tc>
          <w:tcPr>
            <w:tcW w:w="1330" w:type="dxa"/>
          </w:tcPr>
          <w:p w14:paraId="2398506E" w14:textId="77777777" w:rsidR="0090292D" w:rsidRPr="0071387A" w:rsidRDefault="0090292D" w:rsidP="0090292D">
            <w:pPr>
              <w:jc w:val="center"/>
              <w:rPr>
                <w:szCs w:val="18"/>
              </w:rPr>
            </w:pPr>
            <w:r>
              <w:rPr>
                <w:szCs w:val="18"/>
              </w:rPr>
              <w:t>Application form and</w:t>
            </w:r>
            <w:r w:rsidRPr="0071387A">
              <w:rPr>
                <w:szCs w:val="18"/>
              </w:rPr>
              <w:t xml:space="preserve"> interview</w:t>
            </w:r>
          </w:p>
          <w:p w14:paraId="15BF08CD" w14:textId="77777777" w:rsidR="00013C10" w:rsidRDefault="00013C10" w:rsidP="00343D93">
            <w:pPr>
              <w:spacing w:after="90"/>
            </w:pPr>
          </w:p>
        </w:tc>
      </w:tr>
      <w:tr w:rsidR="00013C10" w14:paraId="15BF08D3" w14:textId="77777777" w:rsidTr="00013C10">
        <w:tc>
          <w:tcPr>
            <w:tcW w:w="1617" w:type="dxa"/>
          </w:tcPr>
          <w:p w14:paraId="15BF08CF" w14:textId="1658AF89" w:rsidR="00013C10" w:rsidRPr="00FD5B0E" w:rsidRDefault="00013C10" w:rsidP="00321CAA">
            <w:r w:rsidRPr="00FD5B0E">
              <w:t xml:space="preserve">Communicating </w:t>
            </w:r>
            <w:r w:rsidR="00746AEB">
              <w:t>and</w:t>
            </w:r>
            <w:r w:rsidRPr="00FD5B0E">
              <w:t xml:space="preserve"> influencing</w:t>
            </w:r>
          </w:p>
        </w:tc>
        <w:tc>
          <w:tcPr>
            <w:tcW w:w="3402" w:type="dxa"/>
          </w:tcPr>
          <w:p w14:paraId="6FADB678" w14:textId="77777777" w:rsidR="00013C10" w:rsidRDefault="00DC1CE3" w:rsidP="00702D64">
            <w:pPr>
              <w:spacing w:after="90"/>
            </w:pPr>
            <w:r>
              <w:t>Able to seek and clarify detail.</w:t>
            </w:r>
          </w:p>
          <w:p w14:paraId="7CD5A31A" w14:textId="77777777" w:rsidR="00DC1CE3" w:rsidRDefault="00DC1CE3" w:rsidP="00702D64">
            <w:pPr>
              <w:spacing w:after="90"/>
            </w:pPr>
            <w:r>
              <w:t xml:space="preserve">Able to explain procedures and </w:t>
            </w:r>
            <w:proofErr w:type="gramStart"/>
            <w:r>
              <w:t>provide assistance</w:t>
            </w:r>
            <w:proofErr w:type="gramEnd"/>
            <w:r>
              <w:t xml:space="preserve"> where necessary.</w:t>
            </w:r>
          </w:p>
          <w:p w14:paraId="15BF08D0" w14:textId="7607DFCC" w:rsidR="00D50678" w:rsidRDefault="00D50678" w:rsidP="00702D64">
            <w:pPr>
              <w:spacing w:after="90"/>
            </w:pPr>
            <w:r w:rsidRPr="00D50678">
              <w:t>Ability to demonstrate own duties to other colleagues as required</w:t>
            </w:r>
            <w:r>
              <w:t>.</w:t>
            </w:r>
          </w:p>
        </w:tc>
        <w:tc>
          <w:tcPr>
            <w:tcW w:w="3402" w:type="dxa"/>
          </w:tcPr>
          <w:p w14:paraId="15BF08D1" w14:textId="6F8313F9" w:rsidR="00013C10" w:rsidRDefault="00013C10" w:rsidP="00343D93">
            <w:pPr>
              <w:spacing w:after="90"/>
            </w:pPr>
          </w:p>
        </w:tc>
        <w:tc>
          <w:tcPr>
            <w:tcW w:w="1330" w:type="dxa"/>
          </w:tcPr>
          <w:p w14:paraId="077D6310" w14:textId="77777777" w:rsidR="0090292D" w:rsidRPr="0071387A" w:rsidRDefault="0090292D" w:rsidP="0090292D">
            <w:pPr>
              <w:jc w:val="center"/>
              <w:rPr>
                <w:szCs w:val="18"/>
              </w:rPr>
            </w:pPr>
            <w:r>
              <w:rPr>
                <w:szCs w:val="18"/>
              </w:rPr>
              <w:t>Application form and</w:t>
            </w:r>
            <w:r w:rsidRPr="0071387A">
              <w:rPr>
                <w:szCs w:val="18"/>
              </w:rPr>
              <w:t xml:space="preserve"> interview</w:t>
            </w:r>
          </w:p>
          <w:p w14:paraId="15BF08D2" w14:textId="77777777" w:rsidR="00013C10" w:rsidRDefault="00013C10" w:rsidP="00343D93">
            <w:pPr>
              <w:spacing w:after="90"/>
            </w:pPr>
          </w:p>
        </w:tc>
      </w:tr>
      <w:tr w:rsidR="00013C10" w14:paraId="15BF08D8" w14:textId="77777777" w:rsidTr="00013C10">
        <w:tc>
          <w:tcPr>
            <w:tcW w:w="1617" w:type="dxa"/>
          </w:tcPr>
          <w:p w14:paraId="15BF08D4" w14:textId="763E1812"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4BACD231" w:rsidR="00013C10" w:rsidRDefault="0090292D" w:rsidP="00702D64">
            <w:pPr>
              <w:spacing w:after="90"/>
            </w:pPr>
            <w:r>
              <w:t xml:space="preserve">Be able to demonstrate ideas and visuals in meetings to clients.  </w:t>
            </w:r>
          </w:p>
        </w:tc>
        <w:tc>
          <w:tcPr>
            <w:tcW w:w="3402" w:type="dxa"/>
          </w:tcPr>
          <w:p w14:paraId="15BF08D6" w14:textId="77777777" w:rsidR="00013C10" w:rsidRDefault="00013C10" w:rsidP="00343D93">
            <w:pPr>
              <w:spacing w:after="90"/>
            </w:pPr>
          </w:p>
        </w:tc>
        <w:tc>
          <w:tcPr>
            <w:tcW w:w="1330" w:type="dxa"/>
          </w:tcPr>
          <w:p w14:paraId="0F49FDA9" w14:textId="77777777" w:rsidR="0090292D" w:rsidRPr="0071387A" w:rsidRDefault="0090292D" w:rsidP="0090292D">
            <w:pPr>
              <w:jc w:val="center"/>
              <w:rPr>
                <w:szCs w:val="18"/>
              </w:rPr>
            </w:pPr>
            <w:r>
              <w:rPr>
                <w:szCs w:val="18"/>
              </w:rPr>
              <w:t>Application form and</w:t>
            </w:r>
            <w:r w:rsidRPr="0071387A">
              <w:rPr>
                <w:szCs w:val="18"/>
              </w:rPr>
              <w:t xml:space="preserve"> interview</w:t>
            </w:r>
          </w:p>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4E701993" w14:textId="77777777" w:rsidR="00C23FB0" w:rsidRPr="0071387A" w:rsidRDefault="00C23FB0" w:rsidP="00C23FB0">
            <w:pPr>
              <w:spacing w:after="90"/>
              <w:rPr>
                <w:szCs w:val="18"/>
              </w:rPr>
            </w:pPr>
            <w:r w:rsidRPr="0071387A">
              <w:rPr>
                <w:szCs w:val="18"/>
              </w:rPr>
              <w:t>Portfolio of relevant design outcomes.</w:t>
            </w:r>
          </w:p>
          <w:p w14:paraId="3D9208AD" w14:textId="77777777" w:rsidR="00C23FB0" w:rsidRPr="0071387A" w:rsidRDefault="00C23FB0" w:rsidP="00C23FB0">
            <w:pPr>
              <w:spacing w:after="90"/>
              <w:rPr>
                <w:szCs w:val="18"/>
              </w:rPr>
            </w:pPr>
            <w:r w:rsidRPr="0071387A">
              <w:rPr>
                <w:szCs w:val="18"/>
              </w:rPr>
              <w:t>Good skills in relation to typographic design &amp; layout.</w:t>
            </w:r>
          </w:p>
          <w:p w14:paraId="26639A62" w14:textId="77777777" w:rsidR="00C23FB0" w:rsidRPr="0071387A" w:rsidRDefault="00C23FB0" w:rsidP="00C23FB0">
            <w:pPr>
              <w:spacing w:after="90"/>
              <w:rPr>
                <w:szCs w:val="18"/>
              </w:rPr>
            </w:pPr>
            <w:r w:rsidRPr="0071387A">
              <w:rPr>
                <w:szCs w:val="18"/>
              </w:rPr>
              <w:t>Basic web design skills</w:t>
            </w:r>
            <w:r>
              <w:rPr>
                <w:szCs w:val="18"/>
              </w:rPr>
              <w:t>.</w:t>
            </w:r>
          </w:p>
          <w:p w14:paraId="56266AA8" w14:textId="77777777" w:rsidR="00C23FB0" w:rsidRPr="0071387A" w:rsidRDefault="00C23FB0" w:rsidP="00C23FB0">
            <w:pPr>
              <w:spacing w:after="90"/>
              <w:rPr>
                <w:szCs w:val="18"/>
              </w:rPr>
            </w:pPr>
            <w:r w:rsidRPr="0071387A">
              <w:rPr>
                <w:szCs w:val="18"/>
              </w:rPr>
              <w:t>Understanding of print and digital production techniques</w:t>
            </w:r>
            <w:r>
              <w:rPr>
                <w:szCs w:val="18"/>
              </w:rPr>
              <w:t>.</w:t>
            </w:r>
          </w:p>
          <w:p w14:paraId="1AD68CB2" w14:textId="77777777" w:rsidR="00C23FB0" w:rsidRPr="0071387A" w:rsidRDefault="00C23FB0" w:rsidP="00C23FB0">
            <w:pPr>
              <w:spacing w:after="90"/>
              <w:rPr>
                <w:szCs w:val="18"/>
              </w:rPr>
            </w:pPr>
            <w:r w:rsidRPr="0071387A">
              <w:rPr>
                <w:szCs w:val="18"/>
              </w:rPr>
              <w:t>Ability to use the Adobe Creative suite to a good standard</w:t>
            </w:r>
            <w:r>
              <w:rPr>
                <w:szCs w:val="18"/>
              </w:rPr>
              <w:t>.</w:t>
            </w:r>
          </w:p>
          <w:p w14:paraId="15BF08DA" w14:textId="33E03E17" w:rsidR="00013C10" w:rsidRDefault="00C23FB0" w:rsidP="00C23FB0">
            <w:pPr>
              <w:spacing w:after="90"/>
            </w:pPr>
            <w:r w:rsidRPr="0071387A">
              <w:rPr>
                <w:szCs w:val="18"/>
              </w:rPr>
              <w:lastRenderedPageBreak/>
              <w:t>Knowledge of print production</w:t>
            </w:r>
            <w:r>
              <w:rPr>
                <w:szCs w:val="18"/>
              </w:rPr>
              <w:t>.</w:t>
            </w:r>
          </w:p>
        </w:tc>
        <w:tc>
          <w:tcPr>
            <w:tcW w:w="3402" w:type="dxa"/>
          </w:tcPr>
          <w:p w14:paraId="15BF08DB" w14:textId="77777777" w:rsidR="00013C10" w:rsidRDefault="00013C10" w:rsidP="00343D93">
            <w:pPr>
              <w:spacing w:after="90"/>
            </w:pPr>
          </w:p>
        </w:tc>
        <w:tc>
          <w:tcPr>
            <w:tcW w:w="1330" w:type="dxa"/>
          </w:tcPr>
          <w:p w14:paraId="6EF8DDE6" w14:textId="77777777" w:rsidR="00C23FB0" w:rsidRPr="0071387A" w:rsidRDefault="00C23FB0" w:rsidP="00C23FB0">
            <w:pPr>
              <w:spacing w:after="90"/>
              <w:jc w:val="center"/>
              <w:rPr>
                <w:szCs w:val="18"/>
              </w:rPr>
            </w:pPr>
            <w:r w:rsidRPr="0071387A">
              <w:rPr>
                <w:szCs w:val="18"/>
              </w:rPr>
              <w:t>Presentation of portfolio at interview</w:t>
            </w:r>
          </w:p>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3B4734">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FF7E" w14:textId="77777777" w:rsidR="003B4734" w:rsidRDefault="003B4734">
      <w:r>
        <w:separator/>
      </w:r>
    </w:p>
    <w:p w14:paraId="63E9759D" w14:textId="77777777" w:rsidR="003B4734" w:rsidRDefault="003B4734"/>
  </w:endnote>
  <w:endnote w:type="continuationSeparator" w:id="0">
    <w:p w14:paraId="79837B51" w14:textId="77777777" w:rsidR="003B4734" w:rsidRDefault="003B4734">
      <w:r>
        <w:continuationSeparator/>
      </w:r>
    </w:p>
    <w:p w14:paraId="441EBEB2" w14:textId="77777777" w:rsidR="003B4734" w:rsidRDefault="003B4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9D1AA11" w:rsidR="00062768" w:rsidRDefault="00000000" w:rsidP="00413D41">
    <w:pPr>
      <w:pStyle w:val="ContinuationFooter"/>
    </w:pPr>
    <w:fldSimple w:instr=" FILENAME   \* MERGEFORMAT ">
      <w:r w:rsidR="00E264FD">
        <w:t>Template</w:t>
      </w:r>
      <w:r w:rsidR="00746AEB">
        <w:t xml:space="preserve"> Job Description</w:t>
      </w:r>
      <w:r w:rsidR="00E264FD">
        <w:t xml:space="preserve"> - </w:t>
      </w:r>
    </w:fldSimple>
    <w:r w:rsidR="00413D41">
      <w:t>TAE</w:t>
    </w:r>
    <w:r w:rsidR="00746AEB">
      <w:t xml:space="preserve"> Level </w:t>
    </w:r>
    <w:r w:rsidR="00413D41">
      <w:t>2a</w:t>
    </w:r>
    <w:r w:rsidR="00CB1F23">
      <w:ptab w:relativeTo="margin" w:alignment="right" w:leader="none"/>
    </w:r>
    <w:r w:rsidR="00CB1F23">
      <w:fldChar w:fldCharType="begin"/>
    </w:r>
    <w:r w:rsidR="00CB1F23">
      <w:instrText xml:space="preserve"> PAGE   \* MERGEFORMAT </w:instrText>
    </w:r>
    <w:r w:rsidR="00CB1F23">
      <w:fldChar w:fldCharType="separate"/>
    </w:r>
    <w:r w:rsidR="00964570">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1E10" w14:textId="77777777" w:rsidR="003B4734" w:rsidRDefault="003B4734">
      <w:r>
        <w:separator/>
      </w:r>
    </w:p>
    <w:p w14:paraId="29233D08" w14:textId="77777777" w:rsidR="003B4734" w:rsidRDefault="003B4734"/>
  </w:footnote>
  <w:footnote w:type="continuationSeparator" w:id="0">
    <w:p w14:paraId="55A375E1" w14:textId="77777777" w:rsidR="003B4734" w:rsidRDefault="003B4734">
      <w:r>
        <w:continuationSeparator/>
      </w:r>
    </w:p>
    <w:p w14:paraId="7AEE2F1F" w14:textId="77777777" w:rsidR="003B4734" w:rsidRDefault="003B4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Layout w:type="fixed"/>
      <w:tblCellMar>
        <w:left w:w="0" w:type="dxa"/>
        <w:right w:w="0" w:type="dxa"/>
      </w:tblCellMar>
      <w:tblLook w:val="00A0" w:firstRow="1" w:lastRow="0" w:firstColumn="1" w:lastColumn="0" w:noHBand="0" w:noVBand="0"/>
    </w:tblPr>
    <w:tblGrid>
      <w:gridCol w:w="9601"/>
    </w:tblGrid>
    <w:tr w:rsidR="00062768" w14:paraId="15BF0981" w14:textId="77777777" w:rsidTr="00964570">
      <w:trPr>
        <w:trHeight w:hRule="exact" w:val="48"/>
      </w:trPr>
      <w:tc>
        <w:tcPr>
          <w:tcW w:w="9601" w:type="dxa"/>
        </w:tcPr>
        <w:p w14:paraId="15BF0980" w14:textId="77777777" w:rsidR="00062768" w:rsidRDefault="00062768" w:rsidP="0029789A">
          <w:pPr>
            <w:pStyle w:val="Header"/>
          </w:pPr>
        </w:p>
      </w:tc>
    </w:tr>
    <w:tr w:rsidR="00062768" w14:paraId="15BF0983" w14:textId="77777777" w:rsidTr="00964570">
      <w:trPr>
        <w:trHeight w:val="254"/>
      </w:trPr>
      <w:tc>
        <w:tcPr>
          <w:tcW w:w="9601"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5F23DDE" w:rsidR="0005274A" w:rsidRPr="0005274A" w:rsidRDefault="00F84583" w:rsidP="004F41B2">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9F83986"/>
    <w:multiLevelType w:val="hybridMultilevel"/>
    <w:tmpl w:val="0FF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77116830">
    <w:abstractNumId w:val="18"/>
  </w:num>
  <w:num w:numId="2" w16cid:durableId="758059339">
    <w:abstractNumId w:val="0"/>
  </w:num>
  <w:num w:numId="3" w16cid:durableId="1598714845">
    <w:abstractNumId w:val="14"/>
  </w:num>
  <w:num w:numId="4" w16cid:durableId="992950453">
    <w:abstractNumId w:val="9"/>
  </w:num>
  <w:num w:numId="5" w16cid:durableId="1686590877">
    <w:abstractNumId w:val="10"/>
  </w:num>
  <w:num w:numId="6" w16cid:durableId="675621251">
    <w:abstractNumId w:val="7"/>
  </w:num>
  <w:num w:numId="7" w16cid:durableId="103809499">
    <w:abstractNumId w:val="3"/>
  </w:num>
  <w:num w:numId="8" w16cid:durableId="2049604152">
    <w:abstractNumId w:val="5"/>
  </w:num>
  <w:num w:numId="9" w16cid:durableId="169637360">
    <w:abstractNumId w:val="1"/>
  </w:num>
  <w:num w:numId="10" w16cid:durableId="375740650">
    <w:abstractNumId w:val="8"/>
  </w:num>
  <w:num w:numId="11" w16cid:durableId="259291541">
    <w:abstractNumId w:val="4"/>
  </w:num>
  <w:num w:numId="12" w16cid:durableId="178545929">
    <w:abstractNumId w:val="15"/>
  </w:num>
  <w:num w:numId="13" w16cid:durableId="1488783527">
    <w:abstractNumId w:val="16"/>
  </w:num>
  <w:num w:numId="14" w16cid:durableId="209344163">
    <w:abstractNumId w:val="6"/>
  </w:num>
  <w:num w:numId="15" w16cid:durableId="307443160">
    <w:abstractNumId w:val="2"/>
  </w:num>
  <w:num w:numId="16" w16cid:durableId="2147117887">
    <w:abstractNumId w:val="12"/>
  </w:num>
  <w:num w:numId="17" w16cid:durableId="1353340960">
    <w:abstractNumId w:val="13"/>
  </w:num>
  <w:num w:numId="18" w16cid:durableId="1172718835">
    <w:abstractNumId w:val="17"/>
  </w:num>
  <w:num w:numId="19" w16cid:durableId="78447016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0B7"/>
    <w:rsid w:val="00013C10"/>
    <w:rsid w:val="00015087"/>
    <w:rsid w:val="0005274A"/>
    <w:rsid w:val="00062768"/>
    <w:rsid w:val="00063081"/>
    <w:rsid w:val="00071653"/>
    <w:rsid w:val="00081AB3"/>
    <w:rsid w:val="000824F4"/>
    <w:rsid w:val="000978E8"/>
    <w:rsid w:val="000B1DED"/>
    <w:rsid w:val="000B4E5A"/>
    <w:rsid w:val="00102BCB"/>
    <w:rsid w:val="0012209D"/>
    <w:rsid w:val="001532E2"/>
    <w:rsid w:val="00156F2F"/>
    <w:rsid w:val="00164D31"/>
    <w:rsid w:val="0018144C"/>
    <w:rsid w:val="001840EA"/>
    <w:rsid w:val="001A121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3421B"/>
    <w:rsid w:val="0034151E"/>
    <w:rsid w:val="00343D93"/>
    <w:rsid w:val="00364B2C"/>
    <w:rsid w:val="003701F7"/>
    <w:rsid w:val="00393795"/>
    <w:rsid w:val="003B0262"/>
    <w:rsid w:val="003B4734"/>
    <w:rsid w:val="003B7540"/>
    <w:rsid w:val="00413D41"/>
    <w:rsid w:val="004263FE"/>
    <w:rsid w:val="00463797"/>
    <w:rsid w:val="00467596"/>
    <w:rsid w:val="00474D00"/>
    <w:rsid w:val="004B2A50"/>
    <w:rsid w:val="004C0252"/>
    <w:rsid w:val="004F41B2"/>
    <w:rsid w:val="0051744C"/>
    <w:rsid w:val="00524005"/>
    <w:rsid w:val="00541CE0"/>
    <w:rsid w:val="005534E1"/>
    <w:rsid w:val="00573487"/>
    <w:rsid w:val="00580CBF"/>
    <w:rsid w:val="005907B3"/>
    <w:rsid w:val="005949FA"/>
    <w:rsid w:val="005D44D1"/>
    <w:rsid w:val="00617FAD"/>
    <w:rsid w:val="006249FD"/>
    <w:rsid w:val="00651280"/>
    <w:rsid w:val="00671F76"/>
    <w:rsid w:val="00680547"/>
    <w:rsid w:val="00695D76"/>
    <w:rsid w:val="006A7F55"/>
    <w:rsid w:val="006B1AF6"/>
    <w:rsid w:val="006C3900"/>
    <w:rsid w:val="006F44EB"/>
    <w:rsid w:val="00702D64"/>
    <w:rsid w:val="0070376B"/>
    <w:rsid w:val="00746AEB"/>
    <w:rsid w:val="00761108"/>
    <w:rsid w:val="0079197B"/>
    <w:rsid w:val="00791A2A"/>
    <w:rsid w:val="007C22CC"/>
    <w:rsid w:val="007C6FAA"/>
    <w:rsid w:val="007E2D19"/>
    <w:rsid w:val="007F2AEA"/>
    <w:rsid w:val="00813365"/>
    <w:rsid w:val="00813A2C"/>
    <w:rsid w:val="00816AF9"/>
    <w:rsid w:val="0082020C"/>
    <w:rsid w:val="0082075E"/>
    <w:rsid w:val="008443D8"/>
    <w:rsid w:val="00854B1E"/>
    <w:rsid w:val="00856B8A"/>
    <w:rsid w:val="00876272"/>
    <w:rsid w:val="00883499"/>
    <w:rsid w:val="00885FD1"/>
    <w:rsid w:val="008D52C9"/>
    <w:rsid w:val="008F03C7"/>
    <w:rsid w:val="0090292D"/>
    <w:rsid w:val="009064A9"/>
    <w:rsid w:val="00910489"/>
    <w:rsid w:val="00945F4B"/>
    <w:rsid w:val="009464AF"/>
    <w:rsid w:val="00954E47"/>
    <w:rsid w:val="00964570"/>
    <w:rsid w:val="00965BFB"/>
    <w:rsid w:val="00970E28"/>
    <w:rsid w:val="0098120F"/>
    <w:rsid w:val="00994C88"/>
    <w:rsid w:val="00996476"/>
    <w:rsid w:val="009B2F86"/>
    <w:rsid w:val="00A021B7"/>
    <w:rsid w:val="00A11201"/>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23FB0"/>
    <w:rsid w:val="00C907D0"/>
    <w:rsid w:val="00CB1F23"/>
    <w:rsid w:val="00CD04F0"/>
    <w:rsid w:val="00CE3A26"/>
    <w:rsid w:val="00D16D9D"/>
    <w:rsid w:val="00D3349E"/>
    <w:rsid w:val="00D50678"/>
    <w:rsid w:val="00D54AA2"/>
    <w:rsid w:val="00D55315"/>
    <w:rsid w:val="00D5587F"/>
    <w:rsid w:val="00D65B56"/>
    <w:rsid w:val="00D67D41"/>
    <w:rsid w:val="00D84E31"/>
    <w:rsid w:val="00DB21AA"/>
    <w:rsid w:val="00DC1CE3"/>
    <w:rsid w:val="00DD274B"/>
    <w:rsid w:val="00DE553C"/>
    <w:rsid w:val="00E25775"/>
    <w:rsid w:val="00E264FD"/>
    <w:rsid w:val="00E363B8"/>
    <w:rsid w:val="00E63AC1"/>
    <w:rsid w:val="00E71CA4"/>
    <w:rsid w:val="00E96015"/>
    <w:rsid w:val="00E962E0"/>
    <w:rsid w:val="00EB589D"/>
    <w:rsid w:val="00ED2E52"/>
    <w:rsid w:val="00F01EA0"/>
    <w:rsid w:val="00F135E0"/>
    <w:rsid w:val="00F378D2"/>
    <w:rsid w:val="00F84583"/>
    <w:rsid w:val="00F85DED"/>
    <w:rsid w:val="00F90F90"/>
    <w:rsid w:val="00FB7297"/>
    <w:rsid w:val="00FC0F41"/>
    <w:rsid w:val="00FC2ADA"/>
    <w:rsid w:val="00FE16ED"/>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64D31"/>
  </w:style>
  <w:style w:type="character" w:customStyle="1" w:styleId="eop">
    <w:name w:val="eop"/>
    <w:basedOn w:val="DefaultParagraphFont"/>
    <w:rsid w:val="00164D31"/>
  </w:style>
  <w:style w:type="paragraph" w:styleId="EndnoteText">
    <w:name w:val="endnote text"/>
    <w:basedOn w:val="Normal"/>
    <w:link w:val="EndnoteTextChar"/>
    <w:rsid w:val="00C23FB0"/>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rsid w:val="00C23FB0"/>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192F8-9272-41DE-B4C5-A95457B43F23}">
  <ds:schemaRefs>
    <ds:schemaRef ds:uri="http://schemas.openxmlformats.org/officeDocument/2006/bibliography"/>
  </ds:schemaRefs>
</ds:datastoreItem>
</file>

<file path=customXml/itemProps2.xml><?xml version="1.0" encoding="utf-8"?>
<ds:datastoreItem xmlns:ds="http://schemas.openxmlformats.org/officeDocument/2006/customXml" ds:itemID="{25C7E2D2-195E-4C85-91A5-57CCB38F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3</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Nickie Hirst</cp:lastModifiedBy>
  <cp:revision>3</cp:revision>
  <cp:lastPrinted>2008-01-14T17:11:00Z</cp:lastPrinted>
  <dcterms:created xsi:type="dcterms:W3CDTF">2023-01-03T17:19:00Z</dcterms:created>
  <dcterms:modified xsi:type="dcterms:W3CDTF">2024-03-08T10:33:00Z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